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D1" w:rsidRDefault="00D36E3B"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028AF" wp14:editId="7815A1DB">
                <wp:simplePos x="0" y="0"/>
                <wp:positionH relativeFrom="column">
                  <wp:posOffset>2747010</wp:posOffset>
                </wp:positionH>
                <wp:positionV relativeFrom="paragraph">
                  <wp:posOffset>3900805</wp:posOffset>
                </wp:positionV>
                <wp:extent cx="2352675" cy="2363470"/>
                <wp:effectExtent l="0" t="0" r="28575" b="177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D878DC" w:rsidRDefault="00D36E3B" w:rsidP="00D36E3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8DC">
                              <w:rPr>
                                <w:b/>
                                <w:sz w:val="20"/>
                                <w:szCs w:val="20"/>
                              </w:rPr>
                              <w:t>Denken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/Kreativität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  <w:u w:val="single"/>
                              </w:rPr>
                              <w:t>Grundlegende Denkprozesse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Aufmerksamkeit / Konzentration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Symbolverständnis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Kategorisierung / Strukturierungsfähigkeit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Begriffsbildung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  <w:u w:val="single"/>
                              </w:rPr>
                              <w:t>Gedächtnis und Erinnerung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Gedächtnisleistung / Reproduktion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  <w:u w:val="single"/>
                              </w:rPr>
                              <w:t>Problemlösend-abstrahierendes Denken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Routine / Handlungsplanung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Schlussfolgerndes Denken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Kreativ-problemlösendes Denken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/Explorationsfreude - Problemlösestrategien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Urteilsbildung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6.3pt;margin-top:307.15pt;width:185.25pt;height:18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">
                <v:textbox>
                  <w:txbxContent>
                    <w:p w:rsidR="00D36E3B" w:rsidRPr="00D878DC" w:rsidRDefault="00D36E3B" w:rsidP="00D36E3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878DC">
                        <w:rPr>
                          <w:b/>
                          <w:sz w:val="20"/>
                          <w:szCs w:val="20"/>
                        </w:rPr>
                        <w:t>Denken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/Kreativität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3407">
                        <w:rPr>
                          <w:sz w:val="18"/>
                          <w:szCs w:val="18"/>
                          <w:u w:val="single"/>
                        </w:rPr>
                        <w:t>Grundlegende Denkprozesse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Aufmerksamkeit / Konzentration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Symbolverständnis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Kategorisierung / Strukturierungsfähigkeit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Begriffsbildung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3407">
                        <w:rPr>
                          <w:sz w:val="18"/>
                          <w:szCs w:val="18"/>
                          <w:u w:val="single"/>
                        </w:rPr>
                        <w:t>Gedächtnis und Erinnerung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Gedächtnisleistung / Reproduktion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3407">
                        <w:rPr>
                          <w:sz w:val="18"/>
                          <w:szCs w:val="18"/>
                          <w:u w:val="single"/>
                        </w:rPr>
                        <w:t>Problemlösend-abstrahierendes Denken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Routine / Handlungsplanung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Schlussfolgerndes Denken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Kreativ-problemlösendes Denken</w:t>
                      </w:r>
                      <w:r>
                        <w:rPr>
                          <w:sz w:val="18"/>
                          <w:szCs w:val="18"/>
                        </w:rPr>
                        <w:t>/Explorationsfreude - Problemlösestrategien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Urteilsbildung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DA526" wp14:editId="1C2572C1">
                <wp:simplePos x="0" y="0"/>
                <wp:positionH relativeFrom="column">
                  <wp:posOffset>6950710</wp:posOffset>
                </wp:positionH>
                <wp:positionV relativeFrom="paragraph">
                  <wp:posOffset>-147320</wp:posOffset>
                </wp:positionV>
                <wp:extent cx="2471420" cy="2981325"/>
                <wp:effectExtent l="0" t="0" r="24130" b="285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6279E5" w:rsidRDefault="00D36E3B" w:rsidP="00D36E3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b/>
                                <w:sz w:val="18"/>
                                <w:szCs w:val="18"/>
                              </w:rPr>
                              <w:t>Emotionen</w:t>
                            </w:r>
                          </w:p>
                          <w:p w:rsidR="00D36E3B" w:rsidRPr="006279E5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  <w:u w:val="single"/>
                              </w:rPr>
                              <w:t>Emotionales Erleben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Emotionale Grundhaltung/Optimismus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Emotionen erkennen, äußern und regulieren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Emotionsregulationsstrategien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Motivationsstrategien</w:t>
                            </w:r>
                          </w:p>
                          <w:p w:rsidR="00D36E3B" w:rsidRPr="006279E5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  <w:u w:val="single"/>
                              </w:rPr>
                              <w:t>Selbstbild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Selbstwert / Selbstsicherheit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Selbstakzeptierung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Selbstbehauptung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Selbstkonzept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Selbststeuerung/Impulskontrolle/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9E5">
                              <w:rPr>
                                <w:sz w:val="18"/>
                                <w:szCs w:val="18"/>
                              </w:rPr>
                              <w:t>Affektkontrolle/Frustrationstoleranz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Impulskontrollstrategien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Selbstkontrollstrategien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Selbstinstruktionsstrategien</w:t>
                            </w:r>
                          </w:p>
                          <w:p w:rsidR="00D36E3B" w:rsidRPr="006279E5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  <w:u w:val="single"/>
                              </w:rPr>
                              <w:t>Empathie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Toleranz</w:t>
                            </w:r>
                          </w:p>
                          <w:p w:rsidR="00D36E3B" w:rsidRPr="006279E5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  <w:u w:val="single"/>
                              </w:rPr>
                              <w:t>Resilienz/Robustheit</w:t>
                            </w:r>
                          </w:p>
                          <w:p w:rsidR="00D36E3B" w:rsidRPr="006279E5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79E5">
                              <w:rPr>
                                <w:sz w:val="18"/>
                                <w:szCs w:val="18"/>
                              </w:rPr>
                              <w:t>Achtsamkeit/Stressregulierung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47.3pt;margin-top:-11.6pt;width:194.6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">
                <v:textbox>
                  <w:txbxContent>
                    <w:p w:rsidR="00D36E3B" w:rsidRPr="006279E5" w:rsidRDefault="00D36E3B" w:rsidP="00D36E3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279E5">
                        <w:rPr>
                          <w:b/>
                          <w:sz w:val="18"/>
                          <w:szCs w:val="18"/>
                        </w:rPr>
                        <w:t>Emotionen</w:t>
                      </w:r>
                    </w:p>
                    <w:p w:rsidR="00D36E3B" w:rsidRPr="006279E5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6279E5">
                        <w:rPr>
                          <w:sz w:val="18"/>
                          <w:szCs w:val="18"/>
                          <w:u w:val="single"/>
                        </w:rPr>
                        <w:t>Emotionales Erleben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Emotionale Grundhaltung/Optimismus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Emotionen erkennen, äußern und regulieren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Emotionsregulationsstrategien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Motivationsstrategien</w:t>
                      </w:r>
                    </w:p>
                    <w:p w:rsidR="00D36E3B" w:rsidRPr="006279E5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6279E5">
                        <w:rPr>
                          <w:sz w:val="18"/>
                          <w:szCs w:val="18"/>
                          <w:u w:val="single"/>
                        </w:rPr>
                        <w:t>Selbstbild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Selbstwert / Selbstsicherheit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Selbstakzeptierung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Selbstbehauptung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Selbstkonzept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Selbststeuerung/Impulskontrolle/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279E5">
                        <w:rPr>
                          <w:sz w:val="18"/>
                          <w:szCs w:val="18"/>
                        </w:rPr>
                        <w:t>Affektkontrolle/Frustrationstoleranz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Impulskontrollstrategien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Selbstkontrollstrategien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Selbstinstruktionsstrategien</w:t>
                      </w:r>
                    </w:p>
                    <w:p w:rsidR="00D36E3B" w:rsidRPr="006279E5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6279E5">
                        <w:rPr>
                          <w:sz w:val="18"/>
                          <w:szCs w:val="18"/>
                          <w:u w:val="single"/>
                        </w:rPr>
                        <w:t>Empathie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Toleranz</w:t>
                      </w:r>
                    </w:p>
                    <w:p w:rsidR="00D36E3B" w:rsidRPr="006279E5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6279E5">
                        <w:rPr>
                          <w:sz w:val="18"/>
                          <w:szCs w:val="18"/>
                          <w:u w:val="single"/>
                        </w:rPr>
                        <w:t>Resilienz/Robustheit</w:t>
                      </w:r>
                    </w:p>
                    <w:p w:rsidR="00D36E3B" w:rsidRPr="006279E5" w:rsidRDefault="00D36E3B" w:rsidP="00D36E3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79E5">
                        <w:rPr>
                          <w:sz w:val="18"/>
                          <w:szCs w:val="18"/>
                        </w:rPr>
                        <w:t>Achtsamkeit/Stressregulierung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E0A21" wp14:editId="72D79649">
                <wp:simplePos x="0" y="0"/>
                <wp:positionH relativeFrom="column">
                  <wp:posOffset>5397500</wp:posOffset>
                </wp:positionH>
                <wp:positionV relativeFrom="paragraph">
                  <wp:posOffset>3667125</wp:posOffset>
                </wp:positionV>
                <wp:extent cx="1555750" cy="2413000"/>
                <wp:effectExtent l="0" t="0" r="6350" b="63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D878DC" w:rsidRDefault="00D36E3B" w:rsidP="00D36E3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Sprache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Grundlegende Sprachdimensionen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Auditive Wahrnehmung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Sprach-/ Anweisungsverständnis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Aussprache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Stimme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Redefluss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Wortschatz</w:t>
                            </w:r>
                          </w:p>
                          <w:p w:rsidR="00D36E3B" w:rsidRPr="00217689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217689">
                              <w:rPr>
                                <w:sz w:val="18"/>
                                <w:szCs w:val="18"/>
                              </w:rPr>
                              <w:t xml:space="preserve">Wort-/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Satzbau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Metasprachliche Bewusstheit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Phonologische Bewusstheit</w:t>
                            </w:r>
                          </w:p>
                          <w:p w:rsidR="00D36E3B" w:rsidRPr="00217689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217689">
                              <w:rPr>
                                <w:sz w:val="18"/>
                                <w:szCs w:val="18"/>
                              </w:rPr>
                              <w:t>Sprachbewusstsein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25pt;margin-top:288.75pt;width:122.5pt;height:1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">
                <v:textbox>
                  <w:txbxContent>
                    <w:p w:rsidR="00D36E3B" w:rsidRPr="00D878DC" w:rsidRDefault="00D36E3B" w:rsidP="00D36E3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Sprache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Grundlegende Sprachdimensionen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Auditive Wahrnehmung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Sprach-/ Anweisungsverständnis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Aussprache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Stimme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Redefluss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Wortschatz</w:t>
                      </w:r>
                    </w:p>
                    <w:p w:rsidR="00D36E3B" w:rsidRPr="00217689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217689">
                        <w:rPr>
                          <w:sz w:val="18"/>
                          <w:szCs w:val="18"/>
                        </w:rPr>
                        <w:t xml:space="preserve">Wort-/ </w:t>
                      </w:r>
                      <w:r>
                        <w:rPr>
                          <w:sz w:val="18"/>
                          <w:szCs w:val="18"/>
                        </w:rPr>
                        <w:t>Satzbau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Metasprachliche Bewusstheit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Phonologische Bewusstheit</w:t>
                      </w:r>
                    </w:p>
                    <w:p w:rsidR="00D36E3B" w:rsidRPr="00217689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217689">
                        <w:rPr>
                          <w:sz w:val="18"/>
                          <w:szCs w:val="18"/>
                        </w:rPr>
                        <w:t>Sprachbewusstsein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D69ED" wp14:editId="3EC5893B">
                <wp:simplePos x="0" y="0"/>
                <wp:positionH relativeFrom="column">
                  <wp:posOffset>4613910</wp:posOffset>
                </wp:positionH>
                <wp:positionV relativeFrom="paragraph">
                  <wp:posOffset>-308610</wp:posOffset>
                </wp:positionV>
                <wp:extent cx="2019300" cy="2133600"/>
                <wp:effectExtent l="0" t="0" r="19050" b="190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D878DC" w:rsidRDefault="00D36E3B" w:rsidP="00D36E3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Kommunikation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  <w:u w:val="single"/>
                              </w:rPr>
                              <w:t>Nonverbale Kommunikation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Mimik / Blickbewegung / Gestik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Körperhaltung / Körperstellung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Proxemik / Raumverhalten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  <w:u w:val="single"/>
                              </w:rPr>
                              <w:t>Verbale Kommunikation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Zuhörkompetenz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Gesprächsbereitschaft und Gesprächssicherheit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Sprechen in Alltagssituationen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Sprechen in Lernsituationen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Sprechen in sozialen Situationen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63.3pt;margin-top:-24.3pt;width:159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psLAIAAFo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">
                <v:textbox>
                  <w:txbxContent>
                    <w:p w:rsidR="00D36E3B" w:rsidRPr="00D878DC" w:rsidRDefault="00D36E3B" w:rsidP="00D36E3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Kommunikation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3407">
                        <w:rPr>
                          <w:sz w:val="18"/>
                          <w:szCs w:val="18"/>
                          <w:u w:val="single"/>
                        </w:rPr>
                        <w:t>Nonverbale Kommunikation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Mimik / Blickbewegung / Gestik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Körperhaltung / Körperstellung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Proxemik / Raumverhalten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3407">
                        <w:rPr>
                          <w:sz w:val="18"/>
                          <w:szCs w:val="18"/>
                          <w:u w:val="single"/>
                        </w:rPr>
                        <w:t>Verbale Kommunikation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Zuhörkompetenz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Gesprächsbereitschaft und Gesprächssicherheit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Sprechen in Alltagssituationen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Sprechen in Lernsituationen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Sprechen in sozialen Situationen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E77FF" wp14:editId="00BE4A22">
                <wp:simplePos x="0" y="0"/>
                <wp:positionH relativeFrom="column">
                  <wp:posOffset>3823335</wp:posOffset>
                </wp:positionH>
                <wp:positionV relativeFrom="paragraph">
                  <wp:posOffset>2243455</wp:posOffset>
                </wp:positionV>
                <wp:extent cx="1419225" cy="1339850"/>
                <wp:effectExtent l="0" t="0" r="28575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3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750F03" w:rsidRDefault="00D36E3B" w:rsidP="00D36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0F03">
                              <w:rPr>
                                <w:b/>
                                <w:sz w:val="24"/>
                                <w:szCs w:val="24"/>
                              </w:rPr>
                              <w:t>In der Mitte steht stets das Kind mit seiner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F03">
                              <w:rPr>
                                <w:b/>
                                <w:sz w:val="24"/>
                                <w:szCs w:val="24"/>
                              </w:rPr>
                              <w:t>Gesamt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50F03">
                              <w:rPr>
                                <w:b/>
                                <w:sz w:val="24"/>
                                <w:szCs w:val="24"/>
                              </w:rPr>
                              <w:t>persönlichkeit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3BD29875" wp14:editId="192F8B0F">
                                  <wp:extent cx="558800" cy="425450"/>
                                  <wp:effectExtent l="0" t="0" r="0" b="0"/>
                                  <wp:docPr id="2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01.05pt;margin-top:176.65pt;width:111.75pt;height:10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" fillcolor="#d8d8d8 [2732]">
                <v:textbox>
                  <w:txbxContent>
                    <w:p w:rsidR="00D36E3B" w:rsidRPr="00750F03" w:rsidRDefault="00D36E3B" w:rsidP="00D36E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0F03">
                        <w:rPr>
                          <w:b/>
                          <w:sz w:val="24"/>
                          <w:szCs w:val="24"/>
                        </w:rPr>
                        <w:t>In der Mitte steht stets das Kind mit seiner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50F03">
                        <w:rPr>
                          <w:b/>
                          <w:sz w:val="24"/>
                          <w:szCs w:val="24"/>
                        </w:rPr>
                        <w:t>Gesamt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750F03">
                        <w:rPr>
                          <w:b/>
                          <w:sz w:val="24"/>
                          <w:szCs w:val="24"/>
                        </w:rPr>
                        <w:t>persönlichkeit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3BD29875" wp14:editId="192F8B0F">
                            <wp:extent cx="558800" cy="425450"/>
                            <wp:effectExtent l="0" t="0" r="0" b="0"/>
                            <wp:docPr id="2" name="Bild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E9B53" wp14:editId="5A096FA2">
                <wp:simplePos x="0" y="0"/>
                <wp:positionH relativeFrom="column">
                  <wp:posOffset>7252335</wp:posOffset>
                </wp:positionH>
                <wp:positionV relativeFrom="paragraph">
                  <wp:posOffset>3148965</wp:posOffset>
                </wp:positionV>
                <wp:extent cx="2158365" cy="2838450"/>
                <wp:effectExtent l="0" t="0" r="13335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D878DC" w:rsidRDefault="00D36E3B" w:rsidP="00D36E3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Soziales Handeln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Team- und Gemeinschaftsfähigkeit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Kontaktverhalten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Soziale Verantwortung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Toleranz gegenüber Andersartigkeit/Heterogenität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Kooperationsfähigkeit - Strategien für das kooperative Lernen</w:t>
                            </w:r>
                          </w:p>
                          <w:p w:rsidR="00D36E3B" w:rsidRPr="0044545D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44545D">
                              <w:rPr>
                                <w:sz w:val="18"/>
                                <w:szCs w:val="18"/>
                              </w:rPr>
                              <w:t>Kommunikative Kompetenz</w:t>
                            </w:r>
                          </w:p>
                          <w:p w:rsidR="00D36E3B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Konfliktfähigkeit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Konfliktwahrnehmung</w:t>
                            </w:r>
                          </w:p>
                          <w:p w:rsidR="00D36E3B" w:rsidRPr="0044545D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545D">
                              <w:rPr>
                                <w:sz w:val="18"/>
                                <w:szCs w:val="18"/>
                              </w:rPr>
                              <w:t>Konfliktlösung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/gewaltfreie Konfliktlösungsstrategien</w:t>
                            </w:r>
                          </w:p>
                          <w:p w:rsidR="00D36E3B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Umgangsformen und Tugenden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44545D">
                              <w:rPr>
                                <w:sz w:val="18"/>
                                <w:szCs w:val="18"/>
                              </w:rPr>
                              <w:t>Umgangsformen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/Vertreten eigener Meinungen/Umgang mit Vorurteilen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Selbstdisziplin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Tugenden/Normgerechtes Ver-</w:t>
                            </w:r>
                          </w:p>
                          <w:p w:rsidR="00D36E3B" w:rsidRPr="0044545D" w:rsidRDefault="00D36E3B" w:rsidP="00D36E3B">
                            <w:pPr>
                              <w:pStyle w:val="Listenabsatz"/>
                              <w:spacing w:after="0" w:line="240" w:lineRule="auto"/>
                              <w:ind w:left="2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71.05pt;margin-top:247.95pt;width:169.9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">
                <v:textbox>
                  <w:txbxContent>
                    <w:p w:rsidR="00D36E3B" w:rsidRPr="00D878DC" w:rsidRDefault="00D36E3B" w:rsidP="00D36E3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Soziales Handeln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Team- und Gemeinschaftsfähigkeit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Kontaktverhalten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Soziale Verantwortung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Toleranz gegenüber Andersartigkeit/Heterogenität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Kooperationsfähigkeit - Strategien für das kooperative Lernen</w:t>
                      </w:r>
                    </w:p>
                    <w:p w:rsidR="00D36E3B" w:rsidRPr="0044545D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44545D">
                        <w:rPr>
                          <w:sz w:val="18"/>
                          <w:szCs w:val="18"/>
                        </w:rPr>
                        <w:t>Kommunikative Kompetenz</w:t>
                      </w:r>
                    </w:p>
                    <w:p w:rsidR="00D36E3B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Konfliktfähigkeit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Konfliktwahrnehmung</w:t>
                      </w:r>
                    </w:p>
                    <w:p w:rsidR="00D36E3B" w:rsidRPr="0044545D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44545D">
                        <w:rPr>
                          <w:sz w:val="18"/>
                          <w:szCs w:val="18"/>
                        </w:rPr>
                        <w:t>Konfliktlösung</w:t>
                      </w:r>
                      <w:r>
                        <w:rPr>
                          <w:sz w:val="18"/>
                          <w:szCs w:val="18"/>
                        </w:rPr>
                        <w:t>/gewaltfreie Konfliktlösungsstrategien</w:t>
                      </w:r>
                    </w:p>
                    <w:p w:rsidR="00D36E3B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Umgangsformen und Tugenden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44545D">
                        <w:rPr>
                          <w:sz w:val="18"/>
                          <w:szCs w:val="18"/>
                        </w:rPr>
                        <w:t>Umgangsformen</w:t>
                      </w:r>
                      <w:r>
                        <w:rPr>
                          <w:sz w:val="18"/>
                          <w:szCs w:val="18"/>
                        </w:rPr>
                        <w:t>/Vertreten eigener Meinungen/Umgang mit Vorurteilen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Selbstdisziplin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Tugenden/Normgerechtes Ver-</w:t>
                      </w:r>
                    </w:p>
                    <w:p w:rsidR="00D36E3B" w:rsidRPr="0044545D" w:rsidRDefault="00D36E3B" w:rsidP="00D36E3B">
                      <w:pPr>
                        <w:pStyle w:val="Listenabsatz"/>
                        <w:spacing w:after="0" w:line="240" w:lineRule="auto"/>
                        <w:ind w:left="2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C0376" wp14:editId="0A9D7DD8">
                <wp:simplePos x="0" y="0"/>
                <wp:positionH relativeFrom="column">
                  <wp:posOffset>-62865</wp:posOffset>
                </wp:positionH>
                <wp:positionV relativeFrom="paragraph">
                  <wp:posOffset>2957830</wp:posOffset>
                </wp:positionV>
                <wp:extent cx="2486025" cy="3241675"/>
                <wp:effectExtent l="0" t="0" r="28575" b="158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24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D878DC" w:rsidRDefault="00D36E3B" w:rsidP="00D36E3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Lernstrategien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  <w:u w:val="single"/>
                              </w:rPr>
                              <w:t>Stützfaktoren für das Lernen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Motivation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/Durchhaltevermögen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Fähigkeitsselbstkonzept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Lern- / Leistungsmotivation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Frustrationstoleranz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Selbstständigkeit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Kooperationsfähigkeit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Lernstil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/Arbeitshaltung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Ordnung / Sorgfalt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Zeitmanagement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Arbeitsplatzgestaltung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340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yth</w:t>
                            </w:r>
                            <w:r w:rsidRPr="00013407">
                              <w:rPr>
                                <w:sz w:val="18"/>
                                <w:szCs w:val="18"/>
                              </w:rPr>
                              <w:t>misierung</w:t>
                            </w:r>
                            <w:proofErr w:type="spellEnd"/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K</w:t>
                            </w:r>
                            <w:r w:rsidRPr="0001340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ognitive Lernstrategien 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Elaborationsstrategien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Wiederholungsstrategien / Mnemotechniken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Organisationsstrategien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Selbstkontroll- / Selbstregulationsstrategien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</w:rPr>
                              <w:t>Wissensnutzungsstrategien</w:t>
                            </w:r>
                          </w:p>
                          <w:p w:rsidR="00D36E3B" w:rsidRPr="0017623F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17623F">
                              <w:rPr>
                                <w:sz w:val="18"/>
                                <w:szCs w:val="18"/>
                              </w:rPr>
                              <w:t>Hilfenutzungsstrategien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4.95pt;margin-top:232.9pt;width:195.75pt;height:2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">
                <v:textbox>
                  <w:txbxContent>
                    <w:p w:rsidR="00D36E3B" w:rsidRPr="00D878DC" w:rsidRDefault="00D36E3B" w:rsidP="00D36E3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Lernstrategien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3407">
                        <w:rPr>
                          <w:sz w:val="18"/>
                          <w:szCs w:val="18"/>
                          <w:u w:val="single"/>
                        </w:rPr>
                        <w:t>Stützfaktoren für das Lernen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Motivation</w:t>
                      </w:r>
                      <w:r>
                        <w:rPr>
                          <w:sz w:val="18"/>
                          <w:szCs w:val="18"/>
                        </w:rPr>
                        <w:t>/Durchhaltevermögen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Fähigkeitsselbstkonzept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Lern- / Leistungsmotivation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Frustrationstoleranz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Selbstständigkeit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Kooperationsfähigkeit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Lernstil</w:t>
                      </w:r>
                      <w:r>
                        <w:rPr>
                          <w:sz w:val="18"/>
                          <w:szCs w:val="18"/>
                        </w:rPr>
                        <w:t>/Arbeitshaltung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Ordnung / Sorgfalt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Zeitmanagement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Arbeitsplatzgestaltung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13407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yth</w:t>
                      </w:r>
                      <w:r w:rsidRPr="00013407">
                        <w:rPr>
                          <w:sz w:val="18"/>
                          <w:szCs w:val="18"/>
                        </w:rPr>
                        <w:t>misierung</w:t>
                      </w:r>
                      <w:proofErr w:type="spellEnd"/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K</w:t>
                      </w:r>
                      <w:r w:rsidRPr="00013407">
                        <w:rPr>
                          <w:sz w:val="18"/>
                          <w:szCs w:val="18"/>
                          <w:u w:val="single"/>
                        </w:rPr>
                        <w:t xml:space="preserve">ognitive Lernstrategien 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Elaborationsstrategien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Wiederholungsstrategien / Mnemotechniken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Organisationsstrategien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Selbstkontroll- / Selbstregulationsstrategien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013407">
                        <w:rPr>
                          <w:sz w:val="18"/>
                          <w:szCs w:val="18"/>
                        </w:rPr>
                        <w:t>Wissensnutzungsstrategien</w:t>
                      </w:r>
                    </w:p>
                    <w:p w:rsidR="00D36E3B" w:rsidRPr="0017623F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17623F">
                        <w:rPr>
                          <w:sz w:val="18"/>
                          <w:szCs w:val="18"/>
                        </w:rPr>
                        <w:t>Hilfenutzungsstrategien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16EE1" wp14:editId="07379C69">
                <wp:simplePos x="0" y="0"/>
                <wp:positionH relativeFrom="column">
                  <wp:posOffset>-62865</wp:posOffset>
                </wp:positionH>
                <wp:positionV relativeFrom="paragraph">
                  <wp:posOffset>-194945</wp:posOffset>
                </wp:positionV>
                <wp:extent cx="2019300" cy="2828925"/>
                <wp:effectExtent l="0" t="0" r="19050" b="2857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D878DC" w:rsidRDefault="00D36E3B" w:rsidP="00D36E3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Wahrnehmung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Visuelle Wahrnehmung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Visuomotorische Koordination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Visuelle Differenzierung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Figur-Grund-Wahrnehmung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Raumwahrnehmung / Raumlage</w:t>
                            </w:r>
                          </w:p>
                          <w:p w:rsidR="00D36E3B" w:rsidRPr="00371671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371671">
                              <w:rPr>
                                <w:sz w:val="18"/>
                                <w:szCs w:val="18"/>
                              </w:rPr>
                              <w:t>Visuelles Gedächtnis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Auditive Wahrnehmung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Auditive Aufmerksamkeit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Richtungshören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Figur-Grund-Wahrnehmung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Auditive Differenzierung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Auditives Gedächtnis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Lautanalyse / Lautsynthese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Körperwahrnehmung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Taktil-kinästhetische Wahrnehmung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Gleichgewicht</w:t>
                            </w:r>
                          </w:p>
                          <w:p w:rsidR="00D36E3B" w:rsidRPr="00371671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371671">
                              <w:rPr>
                                <w:sz w:val="18"/>
                                <w:szCs w:val="18"/>
                              </w:rPr>
                              <w:t>Körperschema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-4.95pt;margin-top:-15.35pt;width:159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/cKwIAAFk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">
                <v:textbox>
                  <w:txbxContent>
                    <w:p w:rsidR="00D36E3B" w:rsidRPr="00D878DC" w:rsidRDefault="00D36E3B" w:rsidP="00D36E3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Wahrnehmung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Visuelle Wahrnehmung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Visuomotorische Koordination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Visuelle Differenzierung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Figur-Grund-Wahrnehmung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Raumwahrnehmung / Raumlage</w:t>
                      </w:r>
                    </w:p>
                    <w:p w:rsidR="00D36E3B" w:rsidRPr="00371671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371671">
                        <w:rPr>
                          <w:sz w:val="18"/>
                          <w:szCs w:val="18"/>
                        </w:rPr>
                        <w:t>Visuelles Gedächtnis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Auditive Wahrnehmung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Auditive Aufmerksamkeit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Richtungshören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Figur-Grund-Wahrnehmung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Auditive Differenzierung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Auditives Gedächtnis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Lautanalyse / Lautsynthese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Körperwahrnehmung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Taktil-kinästhetische Wahrnehmung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Gleichgewicht</w:t>
                      </w:r>
                    </w:p>
                    <w:p w:rsidR="00D36E3B" w:rsidRPr="00371671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371671">
                        <w:rPr>
                          <w:sz w:val="18"/>
                          <w:szCs w:val="18"/>
                        </w:rPr>
                        <w:t>Körperschema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8267B" wp14:editId="4B6941AE">
                <wp:simplePos x="0" y="0"/>
                <wp:positionH relativeFrom="column">
                  <wp:posOffset>2204085</wp:posOffset>
                </wp:positionH>
                <wp:positionV relativeFrom="paragraph">
                  <wp:posOffset>-356870</wp:posOffset>
                </wp:positionV>
                <wp:extent cx="2066925" cy="2266950"/>
                <wp:effectExtent l="0" t="0" r="28575" b="1905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3B" w:rsidRPr="00D878DC" w:rsidRDefault="00D36E3B" w:rsidP="00D36E3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Motorik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Bewegungserleben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Körpererfahrung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Bewegungsfreude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3407">
                              <w:rPr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rundlegende Bewegungsdimensionen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Grobmotorik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Feinmotorik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Bewegungskoordination</w:t>
                            </w:r>
                          </w:p>
                          <w:p w:rsidR="00D36E3B" w:rsidRPr="00013407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Kondition</w:t>
                            </w:r>
                          </w:p>
                          <w:p w:rsidR="00D36E3B" w:rsidRPr="00013407" w:rsidRDefault="00D36E3B" w:rsidP="00D36E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Bewegungsplanung und Bewegungssteuerung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Raumorientierung</w:t>
                            </w:r>
                          </w:p>
                          <w:p w:rsidR="00D36E3B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Lateralität</w:t>
                            </w:r>
                          </w:p>
                          <w:p w:rsidR="00D36E3B" w:rsidRPr="00371671" w:rsidRDefault="00D36E3B" w:rsidP="00D36E3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26" w:hanging="113"/>
                              <w:rPr>
                                <w:sz w:val="18"/>
                                <w:szCs w:val="18"/>
                              </w:rPr>
                            </w:pPr>
                            <w:r w:rsidRPr="00371671">
                              <w:rPr>
                                <w:sz w:val="18"/>
                                <w:szCs w:val="18"/>
                              </w:rPr>
                              <w:t>Angepasste motorische Aktivität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73.55pt;margin-top:-28.1pt;width:162.7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eKLQIAAFo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">
                <v:textbox>
                  <w:txbxContent>
                    <w:p w:rsidR="00D36E3B" w:rsidRPr="00D878DC" w:rsidRDefault="00D36E3B" w:rsidP="00D36E3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Motorik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Bewegungserleben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Körpererfahrung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Bewegungsfreude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3407">
                        <w:rPr>
                          <w:sz w:val="18"/>
                          <w:szCs w:val="18"/>
                          <w:u w:val="single"/>
                        </w:rPr>
                        <w:t>G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rundlegende Bewegungsdimensionen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Grobmotorik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Feinmotorik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Bewegungskoordination</w:t>
                      </w:r>
                    </w:p>
                    <w:p w:rsidR="00D36E3B" w:rsidRPr="00013407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Kondition</w:t>
                      </w:r>
                    </w:p>
                    <w:p w:rsidR="00D36E3B" w:rsidRPr="00013407" w:rsidRDefault="00D36E3B" w:rsidP="00D36E3B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Bewegungsplanung und Bewegungssteuerung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Raumorientierung</w:t>
                      </w:r>
                    </w:p>
                    <w:p w:rsidR="00D36E3B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Lateralität</w:t>
                      </w:r>
                    </w:p>
                    <w:p w:rsidR="00D36E3B" w:rsidRPr="00371671" w:rsidRDefault="00D36E3B" w:rsidP="00D36E3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26" w:hanging="113"/>
                        <w:rPr>
                          <w:sz w:val="18"/>
                          <w:szCs w:val="18"/>
                        </w:rPr>
                      </w:pPr>
                      <w:r w:rsidRPr="00371671">
                        <w:rPr>
                          <w:sz w:val="18"/>
                          <w:szCs w:val="18"/>
                        </w:rPr>
                        <w:t>Angepasste motorische Aktivität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8D1" w:rsidSect="00D36E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AB7"/>
    <w:multiLevelType w:val="hybridMultilevel"/>
    <w:tmpl w:val="9FB67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326E"/>
    <w:multiLevelType w:val="hybridMultilevel"/>
    <w:tmpl w:val="2CB81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05A"/>
    <w:multiLevelType w:val="hybridMultilevel"/>
    <w:tmpl w:val="7070F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7740A"/>
    <w:multiLevelType w:val="hybridMultilevel"/>
    <w:tmpl w:val="88B2B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2215"/>
    <w:multiLevelType w:val="hybridMultilevel"/>
    <w:tmpl w:val="1228CB4C"/>
    <w:lvl w:ilvl="0" w:tplc="6BDEC4C4">
      <w:numFmt w:val="bullet"/>
      <w:lvlText w:val="-"/>
      <w:lvlJc w:val="left"/>
      <w:pPr>
        <w:ind w:left="586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3B"/>
    <w:rsid w:val="006958D1"/>
    <w:rsid w:val="00834E86"/>
    <w:rsid w:val="0090093C"/>
    <w:rsid w:val="00D3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8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6E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E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6E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Lemke</dc:creator>
  <cp:keywords/>
  <dc:description/>
  <cp:lastModifiedBy>Xenia Dally</cp:lastModifiedBy>
  <cp:revision>2</cp:revision>
  <cp:lastPrinted>2019-09-29T09:57:00Z</cp:lastPrinted>
  <dcterms:created xsi:type="dcterms:W3CDTF">2020-02-22T07:50:00Z</dcterms:created>
  <dcterms:modified xsi:type="dcterms:W3CDTF">2020-02-22T07:50:00Z</dcterms:modified>
</cp:coreProperties>
</file>